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390"/>
        <w:gridCol w:w="1886"/>
        <w:gridCol w:w="2124"/>
      </w:tblGrid>
      <w:tr w:rsidR="00930DA8" w:rsidRPr="00003DD2" w14:paraId="38C350C5" w14:textId="77777777" w:rsidTr="00003DD2">
        <w:tc>
          <w:tcPr>
            <w:tcW w:w="5390" w:type="dxa"/>
            <w:vMerge w:val="restart"/>
            <w:shd w:val="clear" w:color="auto" w:fill="auto"/>
          </w:tcPr>
          <w:p w14:paraId="38C350C3" w14:textId="77777777" w:rsidR="00930DA8" w:rsidRPr="00003DD2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bookmarkStart w:id="0" w:name="_GoBack"/>
            <w:bookmarkEnd w:id="0"/>
          </w:p>
        </w:tc>
        <w:tc>
          <w:tcPr>
            <w:tcW w:w="4010" w:type="dxa"/>
            <w:gridSpan w:val="2"/>
            <w:shd w:val="clear" w:color="auto" w:fill="auto"/>
          </w:tcPr>
          <w:p w14:paraId="38C350C4" w14:textId="77777777" w:rsidR="00930DA8" w:rsidRPr="00003DD2" w:rsidRDefault="00FB4926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המטה הארצי / האגף לחקירות ומודיעין</w:t>
            </w:r>
          </w:p>
        </w:tc>
      </w:tr>
      <w:tr w:rsidR="003C4CB3" w:rsidRPr="00003DD2" w14:paraId="38C350C8" w14:textId="77777777" w:rsidTr="00003DD2">
        <w:tc>
          <w:tcPr>
            <w:tcW w:w="5390" w:type="dxa"/>
            <w:vMerge/>
            <w:shd w:val="clear" w:color="auto" w:fill="auto"/>
          </w:tcPr>
          <w:p w14:paraId="38C350C6" w14:textId="77777777" w:rsidR="003C4CB3" w:rsidRPr="00003DD2" w:rsidRDefault="003C4CB3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C7" w14:textId="77777777" w:rsidR="003C4CB3" w:rsidRPr="00003DD2" w:rsidRDefault="003C4CB3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החטיבה                לזיהוי                פלילי</w:t>
            </w:r>
          </w:p>
        </w:tc>
      </w:tr>
      <w:tr w:rsidR="00930DA8" w:rsidRPr="00003DD2" w14:paraId="38C350CB" w14:textId="77777777" w:rsidTr="00003DD2">
        <w:tc>
          <w:tcPr>
            <w:tcW w:w="5390" w:type="dxa"/>
            <w:vMerge/>
            <w:shd w:val="clear" w:color="auto" w:fill="auto"/>
          </w:tcPr>
          <w:p w14:paraId="38C350C9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CA" w14:textId="77777777" w:rsidR="00930DA8" w:rsidRPr="00003DD2" w:rsidRDefault="003C4CB3" w:rsidP="00003DD2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מעבדת                ד.נ.א              וביולוגיה</w:t>
            </w:r>
          </w:p>
        </w:tc>
      </w:tr>
      <w:tr w:rsidR="00930DA8" w:rsidRPr="00003DD2" w14:paraId="38C350CF" w14:textId="77777777" w:rsidTr="00003DD2">
        <w:tc>
          <w:tcPr>
            <w:tcW w:w="5390" w:type="dxa"/>
            <w:vMerge/>
            <w:shd w:val="clear" w:color="auto" w:fill="auto"/>
          </w:tcPr>
          <w:p w14:paraId="38C350CC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38C350CD" w14:textId="77777777" w:rsidR="00930DA8" w:rsidRPr="00003DD2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124" w:type="dxa"/>
            <w:shd w:val="clear" w:color="auto" w:fill="auto"/>
          </w:tcPr>
          <w:p w14:paraId="38C350CE" w14:textId="77777777" w:rsidR="00930DA8" w:rsidRPr="00003DD2" w:rsidRDefault="003C4CB3" w:rsidP="00003DD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02-5429384</w:t>
            </w:r>
          </w:p>
        </w:tc>
      </w:tr>
      <w:tr w:rsidR="00930DA8" w:rsidRPr="00003DD2" w14:paraId="38C350D3" w14:textId="77777777" w:rsidTr="00003DD2">
        <w:tc>
          <w:tcPr>
            <w:tcW w:w="5390" w:type="dxa"/>
            <w:vMerge/>
            <w:shd w:val="clear" w:color="auto" w:fill="auto"/>
          </w:tcPr>
          <w:p w14:paraId="38C350D0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86" w:type="dxa"/>
            <w:shd w:val="clear" w:color="auto" w:fill="auto"/>
          </w:tcPr>
          <w:p w14:paraId="38C350D1" w14:textId="77777777" w:rsidR="00930DA8" w:rsidRPr="00003DD2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03DD2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124" w:type="dxa"/>
            <w:shd w:val="clear" w:color="auto" w:fill="auto"/>
          </w:tcPr>
          <w:p w14:paraId="38C350D2" w14:textId="77777777" w:rsidR="00930DA8" w:rsidRPr="00003DD2" w:rsidRDefault="003C4CB3" w:rsidP="00003DD2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02-5429674</w:t>
            </w:r>
          </w:p>
        </w:tc>
      </w:tr>
      <w:tr w:rsidR="00930DA8" w:rsidRPr="00003DD2" w14:paraId="38C350D6" w14:textId="77777777" w:rsidTr="00003DD2">
        <w:tc>
          <w:tcPr>
            <w:tcW w:w="5390" w:type="dxa"/>
            <w:vMerge/>
            <w:shd w:val="clear" w:color="auto" w:fill="auto"/>
          </w:tcPr>
          <w:p w14:paraId="38C350D4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5" w14:textId="241F2177" w:rsidR="00930DA8" w:rsidRPr="00003DD2" w:rsidRDefault="00BB1EAD" w:rsidP="005D3B8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 מרץ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202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</w:tr>
      <w:tr w:rsidR="00930DA8" w:rsidRPr="00003DD2" w14:paraId="38C350D9" w14:textId="77777777" w:rsidTr="00003DD2">
        <w:tc>
          <w:tcPr>
            <w:tcW w:w="5390" w:type="dxa"/>
            <w:vMerge/>
            <w:shd w:val="clear" w:color="auto" w:fill="auto"/>
          </w:tcPr>
          <w:p w14:paraId="38C350D7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8" w14:textId="51409B09" w:rsidR="00930DA8" w:rsidRPr="00003DD2" w:rsidRDefault="00BB1EAD" w:rsidP="00BB1EA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י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"ט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אדר</w:t>
            </w:r>
            <w:r w:rsidR="00CA1424">
              <w:rPr>
                <w:rFonts w:ascii="David" w:hAnsi="David" w:cs="David" w:hint="cs"/>
                <w:b/>
                <w:bCs/>
                <w:rtl/>
              </w:rPr>
              <w:t xml:space="preserve"> תשפ</w:t>
            </w:r>
            <w:r w:rsidR="005D3B8E">
              <w:rPr>
                <w:rFonts w:ascii="David" w:hAnsi="David" w:cs="David" w:hint="cs"/>
                <w:b/>
                <w:bCs/>
                <w:rtl/>
              </w:rPr>
              <w:t>"א</w:t>
            </w:r>
          </w:p>
        </w:tc>
      </w:tr>
      <w:tr w:rsidR="00930DA8" w:rsidRPr="00003DD2" w14:paraId="38C350DC" w14:textId="77777777" w:rsidTr="00003DD2">
        <w:tc>
          <w:tcPr>
            <w:tcW w:w="5390" w:type="dxa"/>
            <w:vMerge/>
            <w:shd w:val="clear" w:color="auto" w:fill="auto"/>
          </w:tcPr>
          <w:p w14:paraId="38C350DA" w14:textId="77777777" w:rsidR="00930DA8" w:rsidRPr="00003DD2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4010" w:type="dxa"/>
            <w:gridSpan w:val="2"/>
            <w:shd w:val="clear" w:color="auto" w:fill="auto"/>
          </w:tcPr>
          <w:p w14:paraId="38C350DB" w14:textId="4676022D" w:rsidR="00930DA8" w:rsidRPr="00003DD2" w:rsidRDefault="00930DA8" w:rsidP="00003DD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1" w:name="AutoNumber"/>
            <w:r w:rsidR="00133353">
              <w:rPr>
                <w:rFonts w:ascii="David" w:hAnsi="David" w:cs="David"/>
                <w:b/>
                <w:bCs/>
                <w:rtl/>
              </w:rPr>
              <w:t>24740621</w:t>
            </w:r>
            <w:bookmarkEnd w:id="1"/>
          </w:p>
        </w:tc>
      </w:tr>
    </w:tbl>
    <w:p w14:paraId="38C350DD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38C350DF" w14:textId="11F16444" w:rsidR="00F00652" w:rsidRPr="0026735C" w:rsidRDefault="00133353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2" w:name="DistributionTo"/>
      <w:r>
        <w:rPr>
          <w:rFonts w:ascii="David" w:hAnsi="David" w:cs="David"/>
          <w:b/>
          <w:bCs/>
          <w:sz w:val="28"/>
          <w:szCs w:val="28"/>
          <w:u w:val="single"/>
          <w:rtl/>
        </w:rPr>
        <w:t>ועדת המכרזים / מרו"מ</w:t>
      </w:r>
      <w:bookmarkEnd w:id="2"/>
    </w:p>
    <w:p w14:paraId="38C350E1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3" w:name="DistributionCC"/>
      <w:bookmarkEnd w:id="3"/>
    </w:p>
    <w:p w14:paraId="38C350E3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003DD2" w14:paraId="38C350E6" w14:textId="77777777" w:rsidTr="00003DD2">
        <w:tc>
          <w:tcPr>
            <w:tcW w:w="2155" w:type="dxa"/>
            <w:shd w:val="clear" w:color="auto" w:fill="auto"/>
            <w:vAlign w:val="center"/>
          </w:tcPr>
          <w:p w14:paraId="38C350E4" w14:textId="77777777" w:rsidR="00BD0921" w:rsidRPr="00003DD2" w:rsidRDefault="00BD0921" w:rsidP="00003DD2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003DD2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14:paraId="38C350E5" w14:textId="19D301F0" w:rsidR="00BD0921" w:rsidRPr="00407874" w:rsidRDefault="00396E29" w:rsidP="00CC02FE">
            <w:pPr>
              <w:rPr>
                <w:rFonts w:ascii="Calibri" w:hAnsi="Calibri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מכתב לפרסום- </w:t>
            </w:r>
            <w:r w:rsidR="00CC02FE">
              <w:rPr>
                <w:rFonts w:ascii="Calibri" w:hAnsi="Calibri" w:cs="David" w:hint="cs"/>
                <w:b/>
                <w:bCs/>
                <w:sz w:val="30"/>
                <w:szCs w:val="30"/>
                <w:u w:val="single"/>
                <w:rtl/>
              </w:rPr>
              <w:t>חומר</w:t>
            </w:r>
            <w:r w:rsidRPr="00407874">
              <w:rPr>
                <w:rFonts w:ascii="Calibri" w:hAnsi="Calibri" w:cs="David" w:hint="cs"/>
                <w:b/>
                <w:bCs/>
                <w:sz w:val="30"/>
                <w:szCs w:val="30"/>
                <w:u w:val="single"/>
                <w:rtl/>
              </w:rPr>
              <w:t xml:space="preserve"> לזיהוי דם סמוי</w:t>
            </w:r>
            <w:r w:rsidR="00CC02FE">
              <w:rPr>
                <w:rFonts w:ascii="Calibri" w:hAnsi="Calibri" w:cs="David" w:hint="cs"/>
                <w:b/>
                <w:bCs/>
                <w:sz w:val="30"/>
                <w:szCs w:val="30"/>
                <w:u w:val="single"/>
                <w:rtl/>
              </w:rPr>
              <w:t xml:space="preserve"> מהעין</w:t>
            </w:r>
          </w:p>
        </w:tc>
      </w:tr>
    </w:tbl>
    <w:p w14:paraId="38C350EE" w14:textId="77777777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123E55DF" w14:textId="0FD53FD8" w:rsidR="00FA47C9" w:rsidRDefault="00A603ED" w:rsidP="001F0BB3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 w:rsidRPr="00FA47C9">
        <w:rPr>
          <w:rFonts w:cs="David" w:hint="cs"/>
          <w:rtl/>
          <w:lang w:eastAsia="en-US"/>
        </w:rPr>
        <w:t xml:space="preserve">מעבדת </w:t>
      </w:r>
      <w:r w:rsidR="0026735C" w:rsidRPr="00FA47C9">
        <w:rPr>
          <w:rFonts w:cs="David"/>
          <w:rtl/>
          <w:lang w:eastAsia="en-US"/>
        </w:rPr>
        <w:t>דנ"א</w:t>
      </w:r>
      <w:r w:rsidRPr="00FA47C9">
        <w:rPr>
          <w:rFonts w:cs="David" w:hint="cs"/>
          <w:rtl/>
          <w:lang w:eastAsia="en-US"/>
        </w:rPr>
        <w:t xml:space="preserve"> וביולוגיה</w:t>
      </w:r>
      <w:r w:rsidR="0026735C" w:rsidRPr="00FA47C9">
        <w:rPr>
          <w:rFonts w:cs="David"/>
          <w:rtl/>
          <w:lang w:eastAsia="en-US"/>
        </w:rPr>
        <w:t xml:space="preserve"> במז"פ</w:t>
      </w:r>
      <w:r w:rsidR="00FA47C9">
        <w:rPr>
          <w:rFonts w:cs="David" w:hint="cs"/>
          <w:rtl/>
          <w:lang w:eastAsia="en-US"/>
        </w:rPr>
        <w:t xml:space="preserve"> -</w:t>
      </w:r>
      <w:r w:rsidR="0026735C" w:rsidRPr="00FA47C9">
        <w:rPr>
          <w:rFonts w:cs="David"/>
          <w:rtl/>
          <w:lang w:eastAsia="en-US"/>
        </w:rPr>
        <w:t xml:space="preserve"> </w:t>
      </w:r>
      <w:r w:rsidR="00FA47C9" w:rsidRPr="00FA47C9">
        <w:rPr>
          <w:rFonts w:cs="David" w:hint="cs"/>
          <w:rtl/>
          <w:lang w:eastAsia="en-US"/>
        </w:rPr>
        <w:t>משטרת ישראל</w:t>
      </w:r>
      <w:r w:rsidR="00FA47C9">
        <w:rPr>
          <w:rFonts w:cs="David" w:hint="cs"/>
          <w:rtl/>
          <w:lang w:eastAsia="en-US"/>
        </w:rPr>
        <w:t>,</w:t>
      </w:r>
      <w:r w:rsidR="00FA47C9" w:rsidRPr="00FA47C9">
        <w:rPr>
          <w:rFonts w:cs="David" w:hint="cs"/>
          <w:rtl/>
          <w:lang w:eastAsia="en-US"/>
        </w:rPr>
        <w:t xml:space="preserve"> מעוניינת לרכוש </w:t>
      </w:r>
      <w:r w:rsidR="001F0BB3">
        <w:rPr>
          <w:rFonts w:cs="David" w:hint="cs"/>
          <w:rtl/>
          <w:lang w:eastAsia="en-US"/>
        </w:rPr>
        <w:t>חומר</w:t>
      </w:r>
      <w:r w:rsidR="00C22C7E">
        <w:rPr>
          <w:rFonts w:cs="David" w:hint="cs"/>
          <w:rtl/>
          <w:lang w:eastAsia="en-US"/>
        </w:rPr>
        <w:t xml:space="preserve"> בדיקה</w:t>
      </w:r>
      <w:r w:rsidR="001F0BB3">
        <w:rPr>
          <w:rFonts w:cs="David" w:hint="cs"/>
          <w:rtl/>
          <w:lang w:eastAsia="en-US"/>
        </w:rPr>
        <w:t xml:space="preserve"> </w:t>
      </w:r>
      <w:r w:rsidR="00DF591D">
        <w:rPr>
          <w:rFonts w:cs="David" w:hint="cs"/>
          <w:rtl/>
          <w:lang w:eastAsia="en-US"/>
        </w:rPr>
        <w:t xml:space="preserve">המאתר כתמי דם שאינם נראים לעין ממוצגים </w:t>
      </w:r>
      <w:r w:rsidR="00FA47C9">
        <w:rPr>
          <w:rFonts w:cs="David" w:hint="cs"/>
          <w:rtl/>
          <w:lang w:eastAsia="en-US"/>
        </w:rPr>
        <w:t xml:space="preserve">שנדגמים </w:t>
      </w:r>
      <w:r w:rsidR="003B64DD">
        <w:rPr>
          <w:rFonts w:cs="David" w:hint="cs"/>
          <w:rtl/>
          <w:lang w:eastAsia="en-US"/>
        </w:rPr>
        <w:t xml:space="preserve">מזירות עבירה </w:t>
      </w:r>
      <w:r w:rsidR="00FA47C9">
        <w:rPr>
          <w:rFonts w:cs="David" w:hint="cs"/>
          <w:rtl/>
          <w:lang w:eastAsia="en-US"/>
        </w:rPr>
        <w:t>בתיקים פליליים</w:t>
      </w:r>
      <w:r w:rsidR="00D63E73">
        <w:rPr>
          <w:rFonts w:cs="David" w:hint="cs"/>
          <w:rtl/>
          <w:lang w:eastAsia="en-US"/>
        </w:rPr>
        <w:t xml:space="preserve"> </w:t>
      </w:r>
      <w:r w:rsidR="004D06FB">
        <w:rPr>
          <w:rFonts w:cs="David" w:hint="cs"/>
          <w:rtl/>
          <w:lang w:eastAsia="en-US"/>
        </w:rPr>
        <w:t>(</w:t>
      </w:r>
      <w:r w:rsidR="004D06FB">
        <w:rPr>
          <w:rFonts w:cs="David"/>
          <w:lang w:eastAsia="en-US"/>
        </w:rPr>
        <w:t>BLUSTAR</w:t>
      </w:r>
      <w:r w:rsidR="004D06FB">
        <w:rPr>
          <w:rFonts w:cs="David" w:hint="cs"/>
          <w:rtl/>
          <w:lang w:eastAsia="en-US"/>
        </w:rPr>
        <w:t>ׁׁ</w:t>
      </w:r>
      <w:r w:rsidR="004D06FB">
        <w:rPr>
          <w:rFonts w:cs="David"/>
          <w:lang w:eastAsia="en-US"/>
        </w:rPr>
        <w:t>(</w:t>
      </w:r>
    </w:p>
    <w:p w14:paraId="3E80E6B0" w14:textId="32CCCC74" w:rsidR="003B64DD" w:rsidRPr="004D06FB" w:rsidRDefault="001F0BB3" w:rsidP="00C22C7E">
      <w:pPr>
        <w:numPr>
          <w:ilvl w:val="0"/>
          <w:numId w:val="2"/>
        </w:numPr>
        <w:spacing w:line="360" w:lineRule="auto"/>
        <w:jc w:val="both"/>
        <w:rPr>
          <w:rFonts w:cs="David"/>
        </w:rPr>
      </w:pPr>
      <w:r w:rsidRPr="004D06FB">
        <w:rPr>
          <w:rFonts w:cs="David" w:hint="cs"/>
          <w:rtl/>
        </w:rPr>
        <w:t>החומר</w:t>
      </w:r>
      <w:r w:rsidR="00EF63AE" w:rsidRPr="004D06FB">
        <w:rPr>
          <w:rFonts w:cs="David" w:hint="cs"/>
          <w:rtl/>
        </w:rPr>
        <w:t xml:space="preserve"> מאופיין ביכולתו לזהות כמויות זעירות של דם ו</w:t>
      </w:r>
      <w:r w:rsidR="004D06FB">
        <w:rPr>
          <w:rFonts w:cs="David" w:hint="cs"/>
          <w:rtl/>
        </w:rPr>
        <w:t xml:space="preserve">לאתר כתמי דם </w:t>
      </w:r>
      <w:r w:rsidR="00C22C7E">
        <w:rPr>
          <w:rFonts w:cs="David" w:hint="cs"/>
          <w:rtl/>
        </w:rPr>
        <w:t>סמויים</w:t>
      </w:r>
      <w:r w:rsidR="004D06FB">
        <w:rPr>
          <w:rFonts w:cs="David" w:hint="cs"/>
          <w:rtl/>
        </w:rPr>
        <w:t xml:space="preserve">. </w:t>
      </w:r>
      <w:r w:rsidR="003B64DD" w:rsidRPr="004D06FB">
        <w:rPr>
          <w:rFonts w:cs="David" w:hint="cs"/>
          <w:rtl/>
        </w:rPr>
        <w:t>ה</w:t>
      </w:r>
      <w:r w:rsidR="00E41220" w:rsidRPr="004D06FB">
        <w:rPr>
          <w:rFonts w:cs="David" w:hint="cs"/>
          <w:rtl/>
        </w:rPr>
        <w:t>חומר</w:t>
      </w:r>
      <w:r w:rsidR="003B64DD" w:rsidRPr="004D06FB">
        <w:rPr>
          <w:rFonts w:cs="David" w:hint="cs"/>
          <w:rtl/>
        </w:rPr>
        <w:t xml:space="preserve"> נמצא בשימוש נרחב למעלה מעשור הן במעבדה הביולוגית והן במעבדות ניידות ומסייע רבות באיתור ראיות דם בתיקי פשע חמורים.</w:t>
      </w:r>
    </w:p>
    <w:p w14:paraId="6062AA55" w14:textId="77777777" w:rsidR="004D06FB" w:rsidRDefault="004D06FB" w:rsidP="003A1661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</w:rPr>
        <w:t>לא קיים בשוק חומר חלופי לצורך זה.</w:t>
      </w:r>
    </w:p>
    <w:p w14:paraId="2FCC0B45" w14:textId="4EFEBD36" w:rsidR="0026423C" w:rsidRPr="001A7540" w:rsidRDefault="00241AA4" w:rsidP="001A7540">
      <w:pPr>
        <w:numPr>
          <w:ilvl w:val="0"/>
          <w:numId w:val="2"/>
        </w:numPr>
        <w:spacing w:line="360" w:lineRule="auto"/>
        <w:rPr>
          <w:rFonts w:cs="David"/>
          <w:lang w:eastAsia="en-US"/>
        </w:rPr>
      </w:pPr>
      <w:r w:rsidRPr="003A1661">
        <w:rPr>
          <w:rFonts w:cs="David" w:hint="cs"/>
          <w:rtl/>
        </w:rPr>
        <w:t xml:space="preserve">בשנים עברו החומר יובא ע"י מספר ספקים </w:t>
      </w:r>
      <w:r w:rsidR="004D06FB">
        <w:rPr>
          <w:rFonts w:cs="David" w:hint="cs"/>
          <w:rtl/>
        </w:rPr>
        <w:t xml:space="preserve">לארץ, אולם בשנה האחרונה </w:t>
      </w:r>
      <w:r w:rsidR="00C62E9F">
        <w:rPr>
          <w:rFonts w:cs="David" w:hint="cs"/>
          <w:rtl/>
        </w:rPr>
        <w:t xml:space="preserve">הוא </w:t>
      </w:r>
      <w:r w:rsidR="004D06FB">
        <w:rPr>
          <w:rFonts w:cs="David" w:hint="cs"/>
          <w:rtl/>
        </w:rPr>
        <w:t>מסופק ע"י ספק אחד בלבד (אליקל)</w:t>
      </w:r>
      <w:r w:rsidR="00C62E9F">
        <w:rPr>
          <w:rFonts w:cs="David"/>
          <w:lang w:eastAsia="en-US"/>
        </w:rPr>
        <w:t xml:space="preserve"> </w:t>
      </w:r>
      <w:r w:rsidR="00444492">
        <w:rPr>
          <w:rFonts w:cs="David" w:hint="cs"/>
          <w:rtl/>
          <w:lang w:eastAsia="en-US"/>
        </w:rPr>
        <w:t xml:space="preserve"> עם חוזה בלעדיות של היצרן מחו"ל.</w:t>
      </w:r>
    </w:p>
    <w:p w14:paraId="75B87958" w14:textId="10131517" w:rsidR="00FA47C9" w:rsidRPr="001A7540" w:rsidRDefault="00FA47C9" w:rsidP="00CF54CD">
      <w:pPr>
        <w:numPr>
          <w:ilvl w:val="0"/>
          <w:numId w:val="2"/>
        </w:numPr>
        <w:spacing w:line="360" w:lineRule="auto"/>
        <w:rPr>
          <w:rFonts w:cs="David"/>
          <w:b/>
          <w:bCs/>
          <w:lang w:eastAsia="en-US"/>
        </w:rPr>
      </w:pPr>
      <w:r w:rsidRPr="001A7540">
        <w:rPr>
          <w:rFonts w:cs="David" w:hint="cs"/>
          <w:b/>
          <w:bCs/>
          <w:rtl/>
          <w:lang w:eastAsia="en-US"/>
        </w:rPr>
        <w:t>דרישות ה</w:t>
      </w:r>
      <w:r w:rsidR="00CF54CD" w:rsidRPr="001A7540">
        <w:rPr>
          <w:rFonts w:cs="David" w:hint="cs"/>
          <w:b/>
          <w:bCs/>
          <w:rtl/>
          <w:lang w:eastAsia="en-US"/>
        </w:rPr>
        <w:t>חומר</w:t>
      </w:r>
      <w:r w:rsidRPr="001A7540">
        <w:rPr>
          <w:rFonts w:cs="David" w:hint="cs"/>
          <w:b/>
          <w:bCs/>
          <w:rtl/>
          <w:lang w:eastAsia="en-US"/>
        </w:rPr>
        <w:t>:</w:t>
      </w:r>
    </w:p>
    <w:p w14:paraId="78DAC17F" w14:textId="0B38BEBD" w:rsidR="00FA47C9" w:rsidRPr="00703673" w:rsidRDefault="003D4E81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זיהוי כמויות זעירות של דם.</w:t>
      </w:r>
    </w:p>
    <w:p w14:paraId="049998EF" w14:textId="77777777" w:rsidR="003D4E81" w:rsidRDefault="003D4E81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חומר שעבר בדיקות תיקוף ונמצא מתאים לאיתור כתמי דם לצורך בדיקות פורנזיות.</w:t>
      </w:r>
    </w:p>
    <w:p w14:paraId="10500A87" w14:textId="2BCD8B7C" w:rsidR="00FA47C9" w:rsidRPr="0026735C" w:rsidRDefault="003D4E81" w:rsidP="00FA47C9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חומר הנמכר למעבדות פורנזיות בעולם.</w:t>
      </w:r>
    </w:p>
    <w:p w14:paraId="2816842C" w14:textId="51879EE3" w:rsidR="001246B1" w:rsidRPr="001A7540" w:rsidRDefault="001246B1" w:rsidP="00B026E6">
      <w:pPr>
        <w:numPr>
          <w:ilvl w:val="0"/>
          <w:numId w:val="2"/>
        </w:numPr>
        <w:spacing w:line="360" w:lineRule="auto"/>
        <w:rPr>
          <w:rFonts w:cs="David"/>
          <w:b/>
          <w:bCs/>
          <w:lang w:eastAsia="en-US"/>
        </w:rPr>
      </w:pPr>
      <w:r w:rsidRPr="001A7540">
        <w:rPr>
          <w:rFonts w:cs="David"/>
          <w:b/>
          <w:bCs/>
          <w:rtl/>
          <w:lang w:eastAsia="en-US"/>
        </w:rPr>
        <w:t>דרישות הספק</w:t>
      </w:r>
      <w:r w:rsidRPr="001A7540">
        <w:rPr>
          <w:rFonts w:cs="David" w:hint="cs"/>
          <w:b/>
          <w:bCs/>
          <w:rtl/>
          <w:lang w:eastAsia="en-US"/>
        </w:rPr>
        <w:t xml:space="preserve">: </w:t>
      </w:r>
    </w:p>
    <w:p w14:paraId="1981DC0D" w14:textId="77777777" w:rsidR="003D4E81" w:rsidRDefault="001246B1" w:rsidP="003D4E8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 w:rsidRPr="001246B1">
        <w:rPr>
          <w:rFonts w:cs="David" w:hint="cs"/>
          <w:rtl/>
          <w:lang w:eastAsia="en-US"/>
        </w:rPr>
        <w:t>הספק בארץ יספק את ה</w:t>
      </w:r>
      <w:r w:rsidR="003D4E81">
        <w:rPr>
          <w:rFonts w:cs="David" w:hint="cs"/>
          <w:rtl/>
          <w:lang w:eastAsia="en-US"/>
        </w:rPr>
        <w:t>חומר בתווך זמן של חודש וחצי מיום קבלת ההזמנה.</w:t>
      </w:r>
    </w:p>
    <w:p w14:paraId="62B1C16A" w14:textId="77777777" w:rsidR="003D4E81" w:rsidRDefault="003D4E81" w:rsidP="001246B1">
      <w:pPr>
        <w:numPr>
          <w:ilvl w:val="1"/>
          <w:numId w:val="2"/>
        </w:numPr>
        <w:spacing w:line="360" w:lineRule="auto"/>
        <w:rPr>
          <w:rFonts w:cs="David"/>
          <w:lang w:eastAsia="en-US"/>
        </w:rPr>
      </w:pPr>
      <w:r>
        <w:rPr>
          <w:rFonts w:cs="David" w:hint="cs"/>
          <w:rtl/>
          <w:lang w:eastAsia="en-US"/>
        </w:rPr>
        <w:t>ה</w:t>
      </w:r>
      <w:r w:rsidR="001246B1" w:rsidRPr="005F4477">
        <w:rPr>
          <w:rFonts w:cs="David"/>
          <w:rtl/>
          <w:lang w:eastAsia="en-US"/>
        </w:rPr>
        <w:t xml:space="preserve">ספק </w:t>
      </w:r>
      <w:r>
        <w:rPr>
          <w:rFonts w:cs="David" w:hint="cs"/>
          <w:rtl/>
          <w:lang w:eastAsia="en-US"/>
        </w:rPr>
        <w:t>בארץ מחוייב להציג מכתב בלעדיות של היצרן.</w:t>
      </w:r>
    </w:p>
    <w:p w14:paraId="6711D03B" w14:textId="21A0D084" w:rsidR="001246B1" w:rsidRDefault="001246B1" w:rsidP="003D4E81">
      <w:pPr>
        <w:numPr>
          <w:ilvl w:val="0"/>
          <w:numId w:val="2"/>
        </w:numPr>
        <w:spacing w:line="360" w:lineRule="auto"/>
        <w:rPr>
          <w:rFonts w:cs="David"/>
          <w:b/>
          <w:bCs/>
          <w:lang w:eastAsia="en-US"/>
        </w:rPr>
      </w:pPr>
      <w:r w:rsidRPr="001246B1">
        <w:rPr>
          <w:rFonts w:cs="David" w:hint="cs"/>
          <w:b/>
          <w:bCs/>
          <w:rtl/>
          <w:lang w:eastAsia="en-US"/>
        </w:rPr>
        <w:t xml:space="preserve">לאור האמור עולה כי </w:t>
      </w:r>
      <w:r w:rsidR="003B64DD">
        <w:rPr>
          <w:rFonts w:cs="David" w:hint="cs"/>
          <w:b/>
          <w:bCs/>
          <w:rtl/>
          <w:lang w:eastAsia="en-US"/>
        </w:rPr>
        <w:t>אליקל</w:t>
      </w:r>
      <w:r w:rsidR="003D4E81">
        <w:rPr>
          <w:rFonts w:cs="David" w:hint="cs"/>
          <w:b/>
          <w:bCs/>
          <w:rtl/>
          <w:lang w:eastAsia="en-US"/>
        </w:rPr>
        <w:t xml:space="preserve"> הינו הספק היחיד שיכול לספק את חומר הבדיקה</w:t>
      </w:r>
      <w:r w:rsidRPr="001246B1">
        <w:rPr>
          <w:rFonts w:cs="David" w:hint="cs"/>
          <w:b/>
          <w:bCs/>
          <w:rtl/>
          <w:lang w:eastAsia="en-US"/>
        </w:rPr>
        <w:t xml:space="preserve"> על-פי דרישת משטרת ישראל</w:t>
      </w:r>
      <w:r w:rsidR="003D4E81">
        <w:rPr>
          <w:rFonts w:cs="David" w:hint="cs"/>
          <w:b/>
          <w:bCs/>
          <w:rtl/>
          <w:lang w:eastAsia="en-US"/>
        </w:rPr>
        <w:t>.</w:t>
      </w:r>
    </w:p>
    <w:p w14:paraId="72B64386" w14:textId="77777777" w:rsidR="003D4E81" w:rsidRPr="001246B1" w:rsidRDefault="003D4E81" w:rsidP="003D4E81">
      <w:pPr>
        <w:spacing w:line="360" w:lineRule="auto"/>
        <w:ind w:left="360"/>
        <w:rPr>
          <w:rFonts w:cs="David"/>
          <w:b/>
          <w:bCs/>
          <w:lang w:eastAsia="en-US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748"/>
        <w:gridCol w:w="3166"/>
      </w:tblGrid>
      <w:tr w:rsidR="003B56D5" w:rsidRPr="00003DD2" w14:paraId="38C35100" w14:textId="77777777" w:rsidTr="00CE3400">
        <w:tc>
          <w:tcPr>
            <w:tcW w:w="5748" w:type="dxa"/>
            <w:shd w:val="clear" w:color="auto" w:fill="auto"/>
          </w:tcPr>
          <w:p w14:paraId="38C350FE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0FF" w14:textId="77777777" w:rsidR="003B56D5" w:rsidRPr="00003DD2" w:rsidRDefault="00B9470B" w:rsidP="00003DD2">
            <w:pPr>
              <w:jc w:val="both"/>
              <w:rPr>
                <w:rFonts w:ascii="David" w:hAnsi="David" w:cs="David"/>
                <w:rtl/>
              </w:rPr>
            </w:pPr>
            <w:r w:rsidRPr="00003DD2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003DD2" w14:paraId="38C35103" w14:textId="77777777" w:rsidTr="00CE3400">
        <w:tc>
          <w:tcPr>
            <w:tcW w:w="5748" w:type="dxa"/>
            <w:shd w:val="clear" w:color="auto" w:fill="auto"/>
          </w:tcPr>
          <w:p w14:paraId="38C35101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2" w14:textId="77777777" w:rsidR="003B56D5" w:rsidRPr="00003DD2" w:rsidRDefault="003B56D5" w:rsidP="00003DD2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003DD2" w14:paraId="38C35106" w14:textId="77777777" w:rsidTr="00CE3400">
        <w:tc>
          <w:tcPr>
            <w:tcW w:w="5748" w:type="dxa"/>
            <w:shd w:val="clear" w:color="auto" w:fill="auto"/>
          </w:tcPr>
          <w:p w14:paraId="38C35104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5" w14:textId="7E8B7229" w:rsidR="003B56D5" w:rsidRPr="00003DD2" w:rsidRDefault="00CE3400" w:rsidP="0026735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מרב עמיאל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</w:t>
            </w:r>
            <w:r w:rsidR="003C4CB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="004E11EA" w:rsidRPr="00003DD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3C4CB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סנ"צ</w:t>
            </w:r>
          </w:p>
        </w:tc>
      </w:tr>
      <w:tr w:rsidR="003B56D5" w:rsidRPr="00003DD2" w14:paraId="38C35109" w14:textId="77777777" w:rsidTr="00CE3400">
        <w:tc>
          <w:tcPr>
            <w:tcW w:w="5748" w:type="dxa"/>
            <w:shd w:val="clear" w:color="auto" w:fill="auto"/>
          </w:tcPr>
          <w:p w14:paraId="38C35107" w14:textId="77777777" w:rsidR="003B56D5" w:rsidRPr="00003DD2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66" w:type="dxa"/>
            <w:shd w:val="clear" w:color="auto" w:fill="auto"/>
          </w:tcPr>
          <w:p w14:paraId="38C35108" w14:textId="2F53F22E" w:rsidR="003B56D5" w:rsidRPr="00003DD2" w:rsidRDefault="003C4CB3" w:rsidP="0026735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מעבדת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דנ"א</w:t>
            </w:r>
            <w:r w:rsidR="00CE340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26735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וביולוגיה</w:t>
            </w:r>
          </w:p>
        </w:tc>
      </w:tr>
    </w:tbl>
    <w:p w14:paraId="38C3510A" w14:textId="77777777" w:rsidR="005F14E9" w:rsidRPr="002C77AF" w:rsidRDefault="005F14E9">
      <w:pPr>
        <w:rPr>
          <w:rFonts w:ascii="David" w:hAnsi="David" w:cs="David"/>
          <w:rtl/>
        </w:rPr>
      </w:pPr>
    </w:p>
    <w:p w14:paraId="38C3510B" w14:textId="77777777" w:rsidR="00AF65DC" w:rsidRPr="002C77AF" w:rsidRDefault="00AF65DC" w:rsidP="00323625">
      <w:pPr>
        <w:rPr>
          <w:rFonts w:ascii="David" w:hAnsi="David" w:cs="David"/>
        </w:rPr>
      </w:pPr>
    </w:p>
    <w:p w14:paraId="041CBD66" w14:textId="77777777" w:rsidR="00BB1EAD" w:rsidRPr="00BB1EAD" w:rsidRDefault="00BB1EAD" w:rsidP="001246B1">
      <w:pPr>
        <w:jc w:val="center"/>
        <w:rPr>
          <w:rFonts w:ascii="David" w:hAnsi="David" w:cs="David"/>
          <w:u w:val="single"/>
          <w:rtl/>
        </w:rPr>
      </w:pPr>
    </w:p>
    <w:p w14:paraId="4383FFD8" w14:textId="77777777" w:rsidR="001246B1" w:rsidRPr="002C77AF" w:rsidRDefault="001246B1" w:rsidP="001246B1">
      <w:pPr>
        <w:jc w:val="center"/>
        <w:rPr>
          <w:rFonts w:ascii="David" w:hAnsi="David" w:cs="David"/>
        </w:rPr>
      </w:pPr>
    </w:p>
    <w:sectPr w:rsidR="001246B1" w:rsidRPr="002C77AF" w:rsidSect="006917B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DB3E58" w14:textId="77777777" w:rsidR="00E65EE7" w:rsidRDefault="00E65EE7" w:rsidP="0041272D">
      <w:r>
        <w:separator/>
      </w:r>
    </w:p>
  </w:endnote>
  <w:endnote w:type="continuationSeparator" w:id="0">
    <w:p w14:paraId="6AFA7D32" w14:textId="77777777" w:rsidR="00E65EE7" w:rsidRDefault="00E65EE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79FFC2" w14:textId="77777777" w:rsidR="009A0AF9" w:rsidRDefault="009A0AF9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2D50A7" w14:paraId="38C35118" w14:textId="77777777" w:rsidTr="00003DD2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38C35117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</w:tr>
    <w:tr w:rsidR="002D50A7" w14:paraId="38C3511E" w14:textId="77777777" w:rsidTr="00003DD2">
      <w:tc>
        <w:tcPr>
          <w:tcW w:w="2350" w:type="dxa"/>
          <w:shd w:val="clear" w:color="auto" w:fill="auto"/>
          <w:vAlign w:val="center"/>
        </w:tcPr>
        <w:p w14:paraId="38C35119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</w:rPr>
          </w:pPr>
          <w:r w:rsidRPr="00003DD2">
            <w:rPr>
              <w:rFonts w:ascii="Arial" w:hAnsi="Arial" w:cs="Arial"/>
              <w:rtl/>
            </w:rPr>
            <w:t>כתובתנו באתר :</w:t>
          </w:r>
        </w:p>
        <w:p w14:paraId="38C3511A" w14:textId="77777777" w:rsidR="002D50A7" w:rsidRPr="00003DD2" w:rsidRDefault="002D50A7" w:rsidP="00003DD2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38C3511B" w14:textId="77777777" w:rsidR="002D50A7" w:rsidRDefault="002D50A7" w:rsidP="00003DD2">
          <w:pPr>
            <w:pStyle w:val="a6"/>
            <w:jc w:val="center"/>
            <w:rPr>
              <w:rtl/>
            </w:rPr>
          </w:pPr>
          <w:r w:rsidRPr="00003DD2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38C3511C" w14:textId="77777777" w:rsidR="002D50A7" w:rsidRDefault="002D50A7" w:rsidP="00003DD2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8C3511D" w14:textId="475F8573" w:rsidR="002D50A7" w:rsidRDefault="002D50A7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30DD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30DD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C3511F" w14:textId="77777777" w:rsidR="007939BF" w:rsidRPr="002D50A7" w:rsidRDefault="007939BF" w:rsidP="002D50A7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7939BF" w14:paraId="38C35122" w14:textId="77777777" w:rsidTr="00003DD2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8C35121" w14:textId="77777777" w:rsidR="007939BF" w:rsidRDefault="007939BF" w:rsidP="00003DD2">
          <w:pPr>
            <w:pStyle w:val="a6"/>
            <w:jc w:val="center"/>
            <w:rPr>
              <w:rtl/>
            </w:rPr>
          </w:pPr>
        </w:p>
      </w:tc>
    </w:tr>
    <w:tr w:rsidR="007939BF" w14:paraId="38C35124" w14:textId="77777777" w:rsidTr="00003DD2">
      <w:tc>
        <w:tcPr>
          <w:tcW w:w="9400" w:type="dxa"/>
          <w:shd w:val="clear" w:color="auto" w:fill="auto"/>
          <w:vAlign w:val="center"/>
        </w:tcPr>
        <w:p w14:paraId="38C35123" w14:textId="6750CC37" w:rsidR="007939BF" w:rsidRDefault="007939BF" w:rsidP="00003DD2">
          <w:pPr>
            <w:pStyle w:val="a6"/>
            <w:jc w:val="right"/>
            <w:rPr>
              <w:rtl/>
            </w:rPr>
          </w:pP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003DD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003DD2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A0AF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03DD2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C35125" w14:textId="77777777"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A568F6" w14:textId="77777777" w:rsidR="00E65EE7" w:rsidRDefault="00E65EE7" w:rsidP="0041272D">
      <w:r>
        <w:separator/>
      </w:r>
    </w:p>
  </w:footnote>
  <w:footnote w:type="continuationSeparator" w:id="0">
    <w:p w14:paraId="58574F91" w14:textId="77777777" w:rsidR="00E65EE7" w:rsidRDefault="00E65EE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65F98" w14:textId="77777777" w:rsidR="009A0AF9" w:rsidRDefault="009A0AF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C35111" w14:textId="09EACEE8" w:rsidR="005640E9" w:rsidRDefault="00130DDE" w:rsidP="005640E9">
    <w:pPr>
      <w:pStyle w:val="a4"/>
      <w:ind w:left="-455"/>
      <w:rPr>
        <w:rFonts w:ascii="Arial" w:hAnsi="Arial" w:cs="David"/>
        <w:b/>
        <w:bCs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38C35126" wp14:editId="402FEED9">
          <wp:simplePos x="0" y="0"/>
          <wp:positionH relativeFrom="column">
            <wp:posOffset>-539750</wp:posOffset>
          </wp:positionH>
          <wp:positionV relativeFrom="paragraph">
            <wp:posOffset>-146685</wp:posOffset>
          </wp:positionV>
          <wp:extent cx="6947535" cy="774700"/>
          <wp:effectExtent l="0" t="0" r="571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47535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C35112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3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4" w14:textId="77777777" w:rsidR="005640E9" w:rsidRDefault="005640E9" w:rsidP="005640E9">
    <w:pPr>
      <w:pStyle w:val="a4"/>
      <w:ind w:left="-455"/>
      <w:rPr>
        <w:rFonts w:ascii="Arial" w:hAnsi="Arial" w:cs="David"/>
        <w:b/>
        <w:bCs/>
        <w:rtl/>
      </w:rPr>
    </w:pPr>
  </w:p>
  <w:p w14:paraId="38C35116" w14:textId="77777777" w:rsidR="003C4CB3" w:rsidRPr="005640E9" w:rsidRDefault="003C4CB3" w:rsidP="005640E9">
    <w:pPr>
      <w:pStyle w:val="a4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C35120" w14:textId="77777777"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905B7"/>
    <w:multiLevelType w:val="hybridMultilevel"/>
    <w:tmpl w:val="CCD47F04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D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4D9536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9DF713A"/>
    <w:multiLevelType w:val="hybridMultilevel"/>
    <w:tmpl w:val="72988E0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82B1555"/>
    <w:multiLevelType w:val="multilevel"/>
    <w:tmpl w:val="B21A1A5E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3DD2"/>
    <w:rsid w:val="0000694D"/>
    <w:rsid w:val="00011896"/>
    <w:rsid w:val="0001256E"/>
    <w:rsid w:val="00024225"/>
    <w:rsid w:val="00033C4F"/>
    <w:rsid w:val="000434DD"/>
    <w:rsid w:val="00075D55"/>
    <w:rsid w:val="00090C9B"/>
    <w:rsid w:val="000A66E8"/>
    <w:rsid w:val="000A66F0"/>
    <w:rsid w:val="000C094E"/>
    <w:rsid w:val="000D6428"/>
    <w:rsid w:val="000E70A7"/>
    <w:rsid w:val="001246B1"/>
    <w:rsid w:val="00130DDE"/>
    <w:rsid w:val="00133353"/>
    <w:rsid w:val="00136896"/>
    <w:rsid w:val="00145A7E"/>
    <w:rsid w:val="00145BF2"/>
    <w:rsid w:val="00155698"/>
    <w:rsid w:val="00192BCB"/>
    <w:rsid w:val="00197D6F"/>
    <w:rsid w:val="001A07DD"/>
    <w:rsid w:val="001A7283"/>
    <w:rsid w:val="001A7540"/>
    <w:rsid w:val="001B1A78"/>
    <w:rsid w:val="001D30A3"/>
    <w:rsid w:val="001D61A5"/>
    <w:rsid w:val="001D620E"/>
    <w:rsid w:val="001E24B1"/>
    <w:rsid w:val="001F0BB3"/>
    <w:rsid w:val="00220330"/>
    <w:rsid w:val="00232C22"/>
    <w:rsid w:val="00236EE5"/>
    <w:rsid w:val="00241AA4"/>
    <w:rsid w:val="00252DE3"/>
    <w:rsid w:val="00253AF8"/>
    <w:rsid w:val="002604BF"/>
    <w:rsid w:val="0026423C"/>
    <w:rsid w:val="0026735C"/>
    <w:rsid w:val="002A1CFB"/>
    <w:rsid w:val="002A3512"/>
    <w:rsid w:val="002C77AF"/>
    <w:rsid w:val="002D50A7"/>
    <w:rsid w:val="002F0FF6"/>
    <w:rsid w:val="00317469"/>
    <w:rsid w:val="003213B4"/>
    <w:rsid w:val="00323625"/>
    <w:rsid w:val="00324421"/>
    <w:rsid w:val="003248E9"/>
    <w:rsid w:val="00325E51"/>
    <w:rsid w:val="003309BD"/>
    <w:rsid w:val="00333760"/>
    <w:rsid w:val="00351C43"/>
    <w:rsid w:val="00363701"/>
    <w:rsid w:val="00363AB0"/>
    <w:rsid w:val="00365403"/>
    <w:rsid w:val="003749C4"/>
    <w:rsid w:val="00382A15"/>
    <w:rsid w:val="00396E29"/>
    <w:rsid w:val="00397B93"/>
    <w:rsid w:val="003A1661"/>
    <w:rsid w:val="003A204A"/>
    <w:rsid w:val="003B56D5"/>
    <w:rsid w:val="003B64DD"/>
    <w:rsid w:val="003C4CB3"/>
    <w:rsid w:val="003D4E81"/>
    <w:rsid w:val="003D5918"/>
    <w:rsid w:val="003D7DF2"/>
    <w:rsid w:val="00403CD2"/>
    <w:rsid w:val="00407874"/>
    <w:rsid w:val="0041272D"/>
    <w:rsid w:val="00431EE8"/>
    <w:rsid w:val="00444492"/>
    <w:rsid w:val="00460F31"/>
    <w:rsid w:val="0046591C"/>
    <w:rsid w:val="004A719E"/>
    <w:rsid w:val="004B487D"/>
    <w:rsid w:val="004D06FB"/>
    <w:rsid w:val="004D1B48"/>
    <w:rsid w:val="004E11EA"/>
    <w:rsid w:val="004E69FF"/>
    <w:rsid w:val="00532FE4"/>
    <w:rsid w:val="00537324"/>
    <w:rsid w:val="00553E3B"/>
    <w:rsid w:val="005640E9"/>
    <w:rsid w:val="00577255"/>
    <w:rsid w:val="00595450"/>
    <w:rsid w:val="005D3B8E"/>
    <w:rsid w:val="005E34EE"/>
    <w:rsid w:val="005F14E9"/>
    <w:rsid w:val="005F650E"/>
    <w:rsid w:val="005F6BC5"/>
    <w:rsid w:val="00626B69"/>
    <w:rsid w:val="006917B5"/>
    <w:rsid w:val="006B3800"/>
    <w:rsid w:val="006F07D0"/>
    <w:rsid w:val="007018AC"/>
    <w:rsid w:val="00703673"/>
    <w:rsid w:val="00721B55"/>
    <w:rsid w:val="00745E36"/>
    <w:rsid w:val="00751DF0"/>
    <w:rsid w:val="00756D96"/>
    <w:rsid w:val="007939BF"/>
    <w:rsid w:val="007D3AA1"/>
    <w:rsid w:val="00865FD4"/>
    <w:rsid w:val="00867EDC"/>
    <w:rsid w:val="008B6E09"/>
    <w:rsid w:val="008C25C1"/>
    <w:rsid w:val="008C4E47"/>
    <w:rsid w:val="008D36FA"/>
    <w:rsid w:val="008E2387"/>
    <w:rsid w:val="008E7B2A"/>
    <w:rsid w:val="00921A07"/>
    <w:rsid w:val="00930D42"/>
    <w:rsid w:val="00930DA8"/>
    <w:rsid w:val="0096183A"/>
    <w:rsid w:val="009A09C9"/>
    <w:rsid w:val="009A0AF9"/>
    <w:rsid w:val="009F7DDC"/>
    <w:rsid w:val="00A13B6C"/>
    <w:rsid w:val="00A33FB2"/>
    <w:rsid w:val="00A579DA"/>
    <w:rsid w:val="00A603ED"/>
    <w:rsid w:val="00A64169"/>
    <w:rsid w:val="00A767D6"/>
    <w:rsid w:val="00AA500A"/>
    <w:rsid w:val="00AB254E"/>
    <w:rsid w:val="00AF65DC"/>
    <w:rsid w:val="00B026E6"/>
    <w:rsid w:val="00B05717"/>
    <w:rsid w:val="00B11960"/>
    <w:rsid w:val="00B24440"/>
    <w:rsid w:val="00B27AC8"/>
    <w:rsid w:val="00B32BB9"/>
    <w:rsid w:val="00B9470B"/>
    <w:rsid w:val="00B95851"/>
    <w:rsid w:val="00BA1C00"/>
    <w:rsid w:val="00BB0B1D"/>
    <w:rsid w:val="00BB1EAD"/>
    <w:rsid w:val="00BB3F44"/>
    <w:rsid w:val="00BC4CF3"/>
    <w:rsid w:val="00BD0921"/>
    <w:rsid w:val="00C22C7E"/>
    <w:rsid w:val="00C25ED7"/>
    <w:rsid w:val="00C469D6"/>
    <w:rsid w:val="00C5350F"/>
    <w:rsid w:val="00C62E9F"/>
    <w:rsid w:val="00C824FD"/>
    <w:rsid w:val="00C977B8"/>
    <w:rsid w:val="00CA1424"/>
    <w:rsid w:val="00CA1DAE"/>
    <w:rsid w:val="00CA290B"/>
    <w:rsid w:val="00CA64C0"/>
    <w:rsid w:val="00CC02FE"/>
    <w:rsid w:val="00CE3400"/>
    <w:rsid w:val="00CF54CD"/>
    <w:rsid w:val="00CF5D9B"/>
    <w:rsid w:val="00D00C52"/>
    <w:rsid w:val="00D04C4C"/>
    <w:rsid w:val="00D161FB"/>
    <w:rsid w:val="00D36075"/>
    <w:rsid w:val="00D44E9B"/>
    <w:rsid w:val="00D63E73"/>
    <w:rsid w:val="00DB4A99"/>
    <w:rsid w:val="00DF591D"/>
    <w:rsid w:val="00DF5A54"/>
    <w:rsid w:val="00E172CE"/>
    <w:rsid w:val="00E34CCC"/>
    <w:rsid w:val="00E41220"/>
    <w:rsid w:val="00E455EB"/>
    <w:rsid w:val="00E65EE7"/>
    <w:rsid w:val="00EC3475"/>
    <w:rsid w:val="00ED34E6"/>
    <w:rsid w:val="00ED70B0"/>
    <w:rsid w:val="00EF477D"/>
    <w:rsid w:val="00EF63A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A21E1"/>
    <w:rsid w:val="00FA443F"/>
    <w:rsid w:val="00FA47C9"/>
    <w:rsid w:val="00FB4926"/>
    <w:rsid w:val="00FC1D68"/>
    <w:rsid w:val="00FE5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8C350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5640E9"/>
    <w:rPr>
      <w:sz w:val="24"/>
      <w:szCs w:val="24"/>
      <w:lang w:eastAsia="he-IL"/>
    </w:rPr>
  </w:style>
  <w:style w:type="character" w:styleId="a8">
    <w:name w:val="annotation reference"/>
    <w:semiHidden/>
    <w:unhideWhenUsed/>
    <w:rsid w:val="0026735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26735C"/>
    <w:rPr>
      <w:sz w:val="20"/>
      <w:szCs w:val="20"/>
    </w:rPr>
  </w:style>
  <w:style w:type="character" w:customStyle="1" w:styleId="aa">
    <w:name w:val="טקסט הערה תו"/>
    <w:link w:val="a9"/>
    <w:semiHidden/>
    <w:rsid w:val="0026735C"/>
    <w:rPr>
      <w:lang w:eastAsia="he-IL"/>
    </w:rPr>
  </w:style>
  <w:style w:type="paragraph" w:styleId="ab">
    <w:name w:val="annotation subject"/>
    <w:basedOn w:val="a9"/>
    <w:next w:val="a9"/>
    <w:link w:val="ac"/>
    <w:semiHidden/>
    <w:unhideWhenUsed/>
    <w:rsid w:val="0026735C"/>
    <w:rPr>
      <w:b/>
      <w:bCs/>
    </w:rPr>
  </w:style>
  <w:style w:type="character" w:customStyle="1" w:styleId="ac">
    <w:name w:val="נושא הערה תו"/>
    <w:link w:val="ab"/>
    <w:semiHidden/>
    <w:rsid w:val="0026735C"/>
    <w:rPr>
      <w:b/>
      <w:bCs/>
      <w:lang w:eastAsia="he-IL"/>
    </w:rPr>
  </w:style>
  <w:style w:type="paragraph" w:styleId="ad">
    <w:name w:val="Balloon Text"/>
    <w:basedOn w:val="a"/>
    <w:link w:val="ae"/>
    <w:semiHidden/>
    <w:unhideWhenUsed/>
    <w:rsid w:val="0026735C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link w:val="ad"/>
    <w:semiHidden/>
    <w:rsid w:val="0026735C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5640E9"/>
    <w:rPr>
      <w:sz w:val="24"/>
      <w:szCs w:val="24"/>
      <w:lang w:eastAsia="he-IL"/>
    </w:rPr>
  </w:style>
  <w:style w:type="character" w:styleId="a8">
    <w:name w:val="annotation reference"/>
    <w:semiHidden/>
    <w:unhideWhenUsed/>
    <w:rsid w:val="0026735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26735C"/>
    <w:rPr>
      <w:sz w:val="20"/>
      <w:szCs w:val="20"/>
    </w:rPr>
  </w:style>
  <w:style w:type="character" w:customStyle="1" w:styleId="aa">
    <w:name w:val="טקסט הערה תו"/>
    <w:link w:val="a9"/>
    <w:semiHidden/>
    <w:rsid w:val="0026735C"/>
    <w:rPr>
      <w:lang w:eastAsia="he-IL"/>
    </w:rPr>
  </w:style>
  <w:style w:type="paragraph" w:styleId="ab">
    <w:name w:val="annotation subject"/>
    <w:basedOn w:val="a9"/>
    <w:next w:val="a9"/>
    <w:link w:val="ac"/>
    <w:semiHidden/>
    <w:unhideWhenUsed/>
    <w:rsid w:val="0026735C"/>
    <w:rPr>
      <w:b/>
      <w:bCs/>
    </w:rPr>
  </w:style>
  <w:style w:type="character" w:customStyle="1" w:styleId="ac">
    <w:name w:val="נושא הערה תו"/>
    <w:link w:val="ab"/>
    <w:semiHidden/>
    <w:rsid w:val="0026735C"/>
    <w:rPr>
      <w:b/>
      <w:bCs/>
      <w:lang w:eastAsia="he-IL"/>
    </w:rPr>
  </w:style>
  <w:style w:type="paragraph" w:styleId="ad">
    <w:name w:val="Balloon Text"/>
    <w:basedOn w:val="a"/>
    <w:link w:val="ae"/>
    <w:semiHidden/>
    <w:unhideWhenUsed/>
    <w:rsid w:val="0026735C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link w:val="ad"/>
    <w:semiHidden/>
    <w:rsid w:val="0026735C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51F68D74B75A4C4A9CD46028935F860A050090D12C58328DAA4B861921EDF856B862" ma:contentTypeVersion="35" ma:contentTypeDescription="Create a new document." ma:contentTypeScope="" ma:versionID="88326271000779ffc256804f43944e33">
  <xsd:schema xmlns:xsd="http://www.w3.org/2001/XMLSchema" xmlns:xs="http://www.w3.org/2001/XMLSchema" xmlns:p="http://schemas.microsoft.com/office/2006/metadata/properties" xmlns:ns1="d0e9e515-fc53-4b72-b293-73659544b1e7" targetNamespace="http://schemas.microsoft.com/office/2006/metadata/properties" ma:root="true" ma:fieldsID="8cbd3f003734fa5396197349acbcde99" ns1:_="">
    <xsd:import namespace="d0e9e515-fc53-4b72-b293-73659544b1e7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ahozMerhav" minOccurs="0"/>
                <xsd:element ref="ns1:AgafMahlka" minOccurs="0"/>
                <xsd:element ref="ns1:SDSenderName" minOccurs="0"/>
                <xsd:element ref="ns1:SDToList" minOccurs="0"/>
                <xsd:element ref="ns1:SDCCList" minOccurs="0"/>
                <xsd:element ref="ns1:Milot_mafteach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riginalID" minOccurs="0"/>
                <xsd:element ref="ns1:SDOfflineTo" minOccurs="0"/>
                <xsd:element ref="ns1:AutoNumber" minOccurs="0"/>
                <xsd:element ref="ns1:SDAsmachta" minOccurs="0"/>
                <xsd:element ref="ns1:SDCategories"/>
                <xsd:element ref="ns1:SDDocType" minOccurs="0"/>
                <xsd:element ref="ns1:SDCategoryID"/>
                <xsd:element ref="ns1:SDAutho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DocDate" minOccurs="0"/>
                <xsd:element ref="ns1:SDHebDate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e9e515-fc53-4b72-b293-73659544b1e7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ahozMerhav" ma:index="2" nillable="true" ma:displayName="מחוז / מרחב" ma:default="בחר מחוז / מרחב" ma:description="מחוז / מרחב" ma:format="Dropdown" ma:internalName="MahozMerhav" ma:readOnly="false">
      <xsd:simpleType>
        <xsd:restriction base="dms:Choice">
          <xsd:enumeration value="בחר מחוז / מרחב"/>
          <xsd:enumeration value="דרום"/>
          <xsd:enumeration value="חוף"/>
          <xsd:enumeration value="י-ם"/>
          <xsd:enumeration value="מג''ב"/>
          <xsd:enumeration value="מרכז"/>
          <xsd:enumeration value="צפון"/>
          <xsd:enumeration value="ש''י"/>
          <xsd:enumeration value="ת''א"/>
          <xsd:enumeration value="דרום – אילת"/>
          <xsd:enumeration value="דרום – לכיש"/>
          <xsd:enumeration value="דרום – נגב"/>
          <xsd:enumeration value="חוף - עירון"/>
          <xsd:enumeration value="חוף - חיפה"/>
          <xsd:enumeration value="י-ם – דוד"/>
          <xsd:enumeration value="י-ם – מוריה"/>
          <xsd:enumeration value="י-ם – ציון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 – נתב&quot;ג"/>
          <xsd:enumeration value="מרכז – שפלה"/>
          <xsd:enumeration value="מרכז - שרון"/>
          <xsd:enumeration value="צפון - העמק"/>
          <xsd:enumeration value="צפון - נצרת"/>
          <xsd:enumeration value="צפון - לב הגליל"/>
          <xsd:enumeration value="צפון - סומך"/>
          <xsd:enumeration value="ש&quot;י – חברון"/>
          <xsd:enumeration value="ש&quot;י – שומרון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AgafMahlka" ma:index="3" nillable="true" ma:displayName="אגף / מחלקה" ma:default="בחר אגף / מחלקה" ma:description="אגף / מחלקה" ma:format="Dropdown" ma:internalName="AgafMahlka" ma:readOnly="false">
      <xsd:simpleType>
        <xsd:restriction base="dms:Choice">
          <xsd:enumeration value="בחר אגף / מחלקה"/>
          <xsd:enumeration value="אגמ"/>
          <xsd:enumeration value="אגת"/>
          <xsd:enumeration value="אחמ"/>
          <xsd:enumeration value="אמש"/>
          <xsd:enumeration value="אתל"/>
          <xsd:enumeration value="אתן"/>
          <xsd:enumeration value="מנהלת לחברה הערבית"/>
          <xsd:enumeration value="אגמ - המערך האווירי"/>
          <xsd:enumeration value="אגמ - מנהלת תיאום פעו' אכיפה"/>
          <xsd:enumeration value="אגמ - מחלקת חבלה"/>
          <xsd:enumeration value="אגמ - מחלקת מתנדבים"/>
          <xsd:enumeration value="אגמ - חטיבת המבצעים"/>
          <xsd:enumeration value="אגמ - חטיבת שיטור וקהילה"/>
          <xsd:enumeration value="אגמ - חטיבת אבטח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חמ - חטיבת חקירות"/>
          <xsd:enumeration value="אחמ - חטיבת מודיעין"/>
          <xsd:enumeration value="אחמ - חטיבת זיהוי פלילי"/>
          <xsd:enumeration value="אחמ - יחידת להב 433"/>
          <xsd:enumeration value="אחמ - חטיבת הסיגינט"/>
          <xsd:enumeration value="אחמ - מערך מאור לאומי"/>
          <xsd:enumeration value="אמש - המכללה הלאומית לשוטרים"/>
          <xsd:enumeration value="אמש - מחלקת משמעת"/>
          <xsd:enumeration value="אמש - מחלקת מדעי התנהגות"/>
          <xsd:enumeration value="אמש - מחלקת תכנון אמש"/>
          <xsd:enumeration value="אמש - מחלקת כח אדם"/>
          <xsd:enumeration value="אמש - חטיבת ההדרכה"/>
          <xsd:enumeration value="אמש - מחלקת פרט"/>
          <xsd:enumeration value="אמש - היחידה לתכנון שכר"/>
          <xsd:enumeration value="אתל - מחלקת לתכנון לוגיסטי"/>
          <xsd:enumeration value="אתל - מחלקת תחבורה"/>
          <xsd:enumeration value="אתל - מחלקת רכישות ומכירות"/>
          <xsd:enumeration value="אתל - מחלקת בינוי ונכסים"/>
          <xsd:enumeration value="אתל - אגת"/>
          <xsd:enumeration value="אתן - מחלקת תביעות"/>
          <xsd:enumeration value="אתן - מחלקת תנועה"/>
          <xsd:enumeration value="אתן - מחלקת מחקר ופיתוח"/>
          <xsd:enumeration value="אתן - מתנא"/>
        </xsd:restriction>
      </xsd:simpleType>
    </xsd:element>
    <xsd:element name="SDSenderName" ma:index="4" nillable="true" ma:displayName="שם השולח" ma:internalName="SDSenderName" ma:readOnly="false">
      <xsd:simpleType>
        <xsd:restriction base="dms:Text">
          <xsd:maxLength value="255"/>
        </xsd:restriction>
      </xsd:simpleType>
    </xsd:element>
    <xsd:element name="SDToList" ma:index="5" nillable="true" ma:displayName="אל" ma:internalName="SDToList" ma:readOnly="false">
      <xsd:simpleType>
        <xsd:restriction base="dms:Text">
          <xsd:maxLength value="255"/>
        </xsd:restriction>
      </xsd:simpleType>
    </xsd:element>
    <xsd:element name="SDCCList" ma:index="6" nillable="true" ma:displayName="עותק" ma:internalName="SDCCList" ma:readOnly="false">
      <xsd:simpleType>
        <xsd:restriction base="dms:Text">
          <xsd:maxLength value="255"/>
        </xsd:restriction>
      </xsd:simpleType>
    </xsd:element>
    <xsd:element name="Milot_mafteach" ma:index="7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huavar_le" ma:index="8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9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1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riginalID" ma:index="12" nillable="true" ma:displayName="סימוכין מקורי" ma:internalName="SDOriginal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AutoNumber" ma:index="14" nillable="true" ma:displayName="סימוכין" ma:indexed="true" ma:internalName="AutoNumber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Categories" ma:index="16" ma:displayName="נושאים" ma:internalName="SDCategories">
      <xsd:simpleType>
        <xsd:restriction base="dms:Note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Author" ma:index="19" nillable="true" ma:displayName="מחבר" ma:indexed="true" ma:internalName="SDAuthor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DocDate" ma:index="25" nillable="true" ma:displayName="תאריך המסמך" ma:indexed="true" ma:internalName="SDDocDate">
      <xsd:simpleType>
        <xsd:restriction base="dms:DateTime"/>
      </xsd:simpleType>
    </xsd:element>
    <xsd:element name="SDHebDate" ma:index="26" nillable="true" ma:displayName="תאריך עברי" ma:internalName="SDHebDate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e9e515-fc53-4b72-b293-73659544b1e7">OfficeAddIn</SDDocumentSource>
    <SDCategoryID xmlns="d0e9e515-fc53-4b72-b293-73659544b1e7">28d38a130765;#</SDCategoryID>
    <AutoNumber xmlns="d0e9e515-fc53-4b72-b293-73659544b1e7">26155321</AutoNumber>
    <SDNumOfSignatures xmlns="d0e9e515-fc53-4b72-b293-73659544b1e7" xsi:nil="true"/>
    <SDSignersLogins xmlns="d0e9e515-fc53-4b72-b293-73659544b1e7" xsi:nil="true"/>
    <SDExternalEntityConnected xmlns="d0e9e515-fc53-4b72-b293-73659544b1e7" xsi:nil="true"/>
    <mafteach xmlns="d0e9e515-fc53-4b72-b293-73659544b1e7">דואר נכנס</mafteach>
    <MahozMerhav xmlns="d0e9e515-fc53-4b72-b293-73659544b1e7">בחר מחוז / מרחב</MahozMerhav>
    <Milot_mafteach xmlns="d0e9e515-fc53-4b72-b293-73659544b1e7">מכתב לפרסום פטור בלוסטאר</Milot_mafteach>
    <SDDocType xmlns="d0e9e515-fc53-4b72-b293-73659544b1e7">קליטה או הוצאת מייל</SDDocType>
    <SDOriginalID xmlns="d0e9e515-fc53-4b72-b293-73659544b1e7" xsi:nil="true"/>
    <SDOfflineTo xmlns="d0e9e515-fc53-4b72-b293-73659544b1e7" xsi:nil="true"/>
    <SDHebDate xmlns="d0e9e515-fc53-4b72-b293-73659544b1e7">כ"ד באדר, התשפ"א</SDHebDate>
    <huavar_le xmlns="d0e9e515-fc53-4b72-b293-73659544b1e7" xsi:nil="true"/>
    <simuchin xmlns="d0e9e515-fc53-4b72-b293-73659544b1e7" xsi:nil="true"/>
    <SDDocDate xmlns="d0e9e515-fc53-4b72-b293-73659544b1e7">2021-03-08T09:22:38+00:00</SDDocDate>
    <taarich_haavara_letipul xmlns="d0e9e515-fc53-4b72-b293-73659544b1e7" xsi:nil="true"/>
    <SDAuthor xmlns="d0e9e515-fc53-4b72-b293-73659544b1e7">ר' מעבדת ד.נ.א וביולוגיה</SDAuthor>
    <hearot xmlns="d0e9e515-fc53-4b72-b293-73659544b1e7" xsi:nil="true"/>
    <SDImportance xmlns="d0e9e515-fc53-4b72-b293-73659544b1e7">0</SDImportance>
    <SDLastSigningDate xmlns="d0e9e515-fc53-4b72-b293-73659544b1e7" xsi:nil="true"/>
    <SDCategories xmlns="d0e9e515-fc53-4b72-b293-73659544b1e7">:חקירות ומודיעין:ר' מעבדת דנ"א וביולוגיה:רכש:בקשות / אישורי פטור;#</SDCategories>
    <SDAsmachta xmlns="d0e9e515-fc53-4b72-b293-73659544b1e7" xsi:nil="true"/>
    <SDSecurity xmlns="d0e9e515-fc53-4b72-b293-73659544b1e7">שמור</SDSecurity>
    <AgafMahlka xmlns="d0e9e515-fc53-4b72-b293-73659544b1e7">בחר אגף / מחלקה</AgafMahlka>
    <SDSenderName xmlns="d0e9e515-fc53-4b72-b293-73659544b1e7">נעמי אברס</SDSenderName>
    <SDToList xmlns="d0e9e515-fc53-4b72-b293-73659544b1e7">ר' מעבדת ד.נ.א וביולוגיה</SDToList>
    <SDCCList xmlns="d0e9e515-fc53-4b72-b293-73659544b1e7" xsi:nil="true"/>
  </documentManagement>
</p:properties>
</file>

<file path=customXml/itemProps1.xml><?xml version="1.0" encoding="utf-8"?>
<ds:datastoreItem xmlns:ds="http://schemas.openxmlformats.org/officeDocument/2006/customXml" ds:itemID="{36CF4641-D130-468A-A6F7-DB206CC583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e9e515-fc53-4b72-b293-73659544b1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A06CDC-4AAE-48AA-A39A-ACE3FD8156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DCE434A-8A34-4BF8-9753-27B4F584B804}">
  <ds:schemaRefs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d0e9e515-fc53-4b72-b293-73659544b1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1051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מכתב לפרסום - חומר בדיקה לזיהוי דם סמוי</vt:lpstr>
    </vt:vector>
  </TitlesOfParts>
  <Company>ISRAEL POLICE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לפרסום - חומר בדיקה לזיהוי דם סמוי</dc:title>
  <dc:creator>e043030022</dc:creator>
  <cp:lastModifiedBy>מלאכי בן פורת</cp:lastModifiedBy>
  <cp:revision>2</cp:revision>
  <cp:lastPrinted>2009-12-06T05:55:00Z</cp:lastPrinted>
  <dcterms:created xsi:type="dcterms:W3CDTF">2021-03-16T06:01:00Z</dcterms:created>
  <dcterms:modified xsi:type="dcterms:W3CDTF">2021-03-16T06:01:00Z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קליטה או הוצאת מייל</vt:lpwstr>
  </property>
  <property fmtid="{D5CDD505-2E9C-101B-9397-08002B2CF9AE}" pid="3" name="SDCategoryID">
    <vt:lpwstr>28d38a130765;#</vt:lpwstr>
  </property>
  <property fmtid="{D5CDD505-2E9C-101B-9397-08002B2CF9AE}" pid="4" name="ContentTypeId">
    <vt:lpwstr>0x01010051F68D74B75A4C4A9CD46028935F860A050090D12C58328DAA4B861921EDF856B862</vt:lpwstr>
  </property>
  <property fmtid="{D5CDD505-2E9C-101B-9397-08002B2CF9AE}" pid="5" name="xmlns:z">
    <vt:lpwstr>#RowsetSchema</vt:lpwstr>
  </property>
  <property fmtid="{D5CDD505-2E9C-101B-9397-08002B2CF9AE}" pid="6" name="FileLeafRef">
    <vt:lpwstr>259;#26155321.docx</vt:lpwstr>
  </property>
  <property fmtid="{D5CDD505-2E9C-101B-9397-08002B2CF9AE}" pid="7" name="Modified_x0020_By">
    <vt:lpwstr>i:0#.w|police_prod\u025353525</vt:lpwstr>
  </property>
  <property fmtid="{D5CDD505-2E9C-101B-9397-08002B2CF9AE}" pid="8" name="Created_x0020_By">
    <vt:lpwstr>i:0#.w|police_prod\u025353525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נכנס</vt:lpwstr>
  </property>
  <property fmtid="{D5CDD505-2E9C-101B-9397-08002B2CF9AE}" pid="12" name="SDCategories">
    <vt:lpwstr>:חקירות ומודיעין:ר' מעבדת דנ"א וביולוגיה:רכש:בקשות / אישורי פטור;#</vt:lpwstr>
  </property>
  <property fmtid="{D5CDD505-2E9C-101B-9397-08002B2CF9AE}" pid="13" name="SDAuthor">
    <vt:lpwstr>ר' מעבדת ד.נ.א וביולוגיה</vt:lpwstr>
  </property>
  <property fmtid="{D5CDD505-2E9C-101B-9397-08002B2CF9AE}" pid="14" name="SDDocDate">
    <vt:lpwstr>08/03/2021</vt:lpwstr>
  </property>
  <property fmtid="{D5CDD505-2E9C-101B-9397-08002B2CF9AE}" pid="15" name="SDHebDate">
    <vt:lpwstr>כ"ד באדר, התשפ"א</vt:lpwstr>
  </property>
  <property fmtid="{D5CDD505-2E9C-101B-9397-08002B2CF9AE}" pid="16" name="AutoNumber">
    <vt:lpwstr>26155321</vt:lpwstr>
  </property>
  <property fmtid="{D5CDD505-2E9C-101B-9397-08002B2CF9AE}" pid="17" name="SDDocType">
    <vt:lpwstr>קליטה או הוצאת מייל</vt:lpwstr>
  </property>
  <property fmtid="{D5CDD505-2E9C-101B-9397-08002B2CF9AE}" pid="18" name="SDDocumentSource">
    <vt:lpwstr>OfficeAddIn</vt:lpwstr>
  </property>
  <property fmtid="{D5CDD505-2E9C-101B-9397-08002B2CF9AE}" pid="19" name="SDImportance">
    <vt:lpwstr>0</vt:lpwstr>
  </property>
  <property fmtid="{D5CDD505-2E9C-101B-9397-08002B2CF9AE}" pid="20" name="SDMailOut">
    <vt:lpwstr>ועדת המכרזים / מרו"מ</vt:lpwstr>
  </property>
  <property fmtid="{D5CDD505-2E9C-101B-9397-08002B2CF9AE}" pid="21" name="needru">
    <vt:lpwstr/>
  </property>
  <property fmtid="{D5CDD505-2E9C-101B-9397-08002B2CF9AE}" pid="22" name="AgafMahlka">
    <vt:lpwstr>בחר אגף / מחלקה</vt:lpwstr>
  </property>
  <property fmtid="{D5CDD505-2E9C-101B-9397-08002B2CF9AE}" pid="23" name="MahozMerhav">
    <vt:lpwstr>בחר מחוז / מרחב</vt:lpwstr>
  </property>
  <property fmtid="{D5CDD505-2E9C-101B-9397-08002B2CF9AE}" pid="24" name="ID">
    <vt:lpwstr>259</vt:lpwstr>
  </property>
  <property fmtid="{D5CDD505-2E9C-101B-9397-08002B2CF9AE}" pid="25" name="Created">
    <vt:lpwstr>08/03/2021</vt:lpwstr>
  </property>
  <property fmtid="{D5CDD505-2E9C-101B-9397-08002B2CF9AE}" pid="26" name="Author">
    <vt:lpwstr>1167;#ר' מעבדת ד.נ.א וביולוגיה</vt:lpwstr>
  </property>
  <property fmtid="{D5CDD505-2E9C-101B-9397-08002B2CF9AE}" pid="27" name="Modified">
    <vt:lpwstr>15/03/2021</vt:lpwstr>
  </property>
  <property fmtid="{D5CDD505-2E9C-101B-9397-08002B2CF9AE}" pid="28" name="Editor">
    <vt:lpwstr>1167;#ר' מעבדת ד.נ.א וביולוגיה</vt:lpwstr>
  </property>
  <property fmtid="{D5CDD505-2E9C-101B-9397-08002B2CF9AE}" pid="29" name="_ModerationStatus">
    <vt:lpwstr>0</vt:lpwstr>
  </property>
  <property fmtid="{D5CDD505-2E9C-101B-9397-08002B2CF9AE}" pid="30" name="FileRef">
    <vt:lpwstr>259;#sites/HakirotModiin/RoshMaabedetDnaVebiologia/DocLib/בלמס-שמור/בלמס-שמור automatically created by sharedocs 1/26155321.docx</vt:lpwstr>
  </property>
  <property fmtid="{D5CDD505-2E9C-101B-9397-08002B2CF9AE}" pid="31" name="FileDirRef">
    <vt:lpwstr>259;#sites/HakirotModiin/RoshMaabedetDnaVebiologia/DocLib/בלמס-שמור/בלמס-שמור automatically created by sharedocs 1</vt:lpwstr>
  </property>
  <property fmtid="{D5CDD505-2E9C-101B-9397-08002B2CF9AE}" pid="32" name="Last_x0020_Modified">
    <vt:lpwstr>259;#2021-03-15 21:32:24</vt:lpwstr>
  </property>
  <property fmtid="{D5CDD505-2E9C-101B-9397-08002B2CF9AE}" pid="33" name="Created_x0020_Date">
    <vt:lpwstr>259;#2021-03-08 11:22:36</vt:lpwstr>
  </property>
  <property fmtid="{D5CDD505-2E9C-101B-9397-08002B2CF9AE}" pid="34" name="File_x0020_Size">
    <vt:lpwstr>259;#769036</vt:lpwstr>
  </property>
  <property fmtid="{D5CDD505-2E9C-101B-9397-08002B2CF9AE}" pid="35" name="FSObjType">
    <vt:lpwstr>259;#0</vt:lpwstr>
  </property>
  <property fmtid="{D5CDD505-2E9C-101B-9397-08002B2CF9AE}" pid="36" name="SortBehavior">
    <vt:lpwstr>259;#0</vt:lpwstr>
  </property>
  <property fmtid="{D5CDD505-2E9C-101B-9397-08002B2CF9AE}" pid="37" name="PermMask">
    <vt:lpwstr>0x1b03c4312ef</vt:lpwstr>
  </property>
  <property fmtid="{D5CDD505-2E9C-101B-9397-08002B2CF9AE}" pid="38" name="CheckedOutUserId">
    <vt:lpwstr>259;#</vt:lpwstr>
  </property>
  <property fmtid="{D5CDD505-2E9C-101B-9397-08002B2CF9AE}" pid="39" name="IsCheckedoutToLocal">
    <vt:lpwstr>259;#0</vt:lpwstr>
  </property>
  <property fmtid="{D5CDD505-2E9C-101B-9397-08002B2CF9AE}" pid="40" name="UniqueId">
    <vt:lpwstr>259;#{50A9D3FE-CFBD-4B83-BAB6-97D42C4F7A82}</vt:lpwstr>
  </property>
  <property fmtid="{D5CDD505-2E9C-101B-9397-08002B2CF9AE}" pid="41" name="ProgId">
    <vt:lpwstr>259;#</vt:lpwstr>
  </property>
  <property fmtid="{D5CDD505-2E9C-101B-9397-08002B2CF9AE}" pid="42" name="ScopeId">
    <vt:lpwstr>259;#{1B24097E-2E90-4994-98F4-47140FAA34B1}</vt:lpwstr>
  </property>
  <property fmtid="{D5CDD505-2E9C-101B-9397-08002B2CF9AE}" pid="43" name="VirusStatus">
    <vt:lpwstr>259;#769036</vt:lpwstr>
  </property>
  <property fmtid="{D5CDD505-2E9C-101B-9397-08002B2CF9AE}" pid="44" name="CheckedOutTitle">
    <vt:lpwstr>259;#</vt:lpwstr>
  </property>
  <property fmtid="{D5CDD505-2E9C-101B-9397-08002B2CF9AE}" pid="45" name="_CheckinComment">
    <vt:lpwstr>259;#</vt:lpwstr>
  </property>
  <property fmtid="{D5CDD505-2E9C-101B-9397-08002B2CF9AE}" pid="46" name="_EditMenuTableStart">
    <vt:lpwstr>26155321.docx</vt:lpwstr>
  </property>
  <property fmtid="{D5CDD505-2E9C-101B-9397-08002B2CF9AE}" pid="47" name="_EditMenuTableStart2">
    <vt:lpwstr>259</vt:lpwstr>
  </property>
  <property fmtid="{D5CDD505-2E9C-101B-9397-08002B2CF9AE}" pid="48" name="_EditMenuTableEnd">
    <vt:lpwstr>259</vt:lpwstr>
  </property>
  <property fmtid="{D5CDD505-2E9C-101B-9397-08002B2CF9AE}" pid="49" name="LinkFilenameNoMenu">
    <vt:lpwstr>26155321.docx</vt:lpwstr>
  </property>
  <property fmtid="{D5CDD505-2E9C-101B-9397-08002B2CF9AE}" pid="50" name="LinkFilename">
    <vt:lpwstr>26155321.docx</vt:lpwstr>
  </property>
  <property fmtid="{D5CDD505-2E9C-101B-9397-08002B2CF9AE}" pid="51" name="LinkFilename2">
    <vt:lpwstr>26155321.docx</vt:lpwstr>
  </property>
  <property fmtid="{D5CDD505-2E9C-101B-9397-08002B2CF9AE}" pid="52" name="DocIcon">
    <vt:lpwstr>docx</vt:lpwstr>
  </property>
  <property fmtid="{D5CDD505-2E9C-101B-9397-08002B2CF9AE}" pid="53" name="ServerUrl">
    <vt:lpwstr>/sites/HakirotModiin/RoshMaabedetDnaVebiologia/DocLib/בלמס-שמור/בלמס-שמור automatically created by sharedocs 1/26155321.docx</vt:lpwstr>
  </property>
  <property fmtid="{D5CDD505-2E9C-101B-9397-08002B2CF9AE}" pid="54" name="EncodedAbsUrl">
    <vt:lpwstr>http://prmaor/sites/HakirotModiin/RoshMaabedetDnaVebiologia/DocLib/בלמס-שמור/בלמס-שמור%20automatically%20created%20by%20sharedocs%201/26155321.docx</vt:lpwstr>
  </property>
  <property fmtid="{D5CDD505-2E9C-101B-9397-08002B2CF9AE}" pid="55" name="BaseName">
    <vt:lpwstr>26155321</vt:lpwstr>
  </property>
  <property fmtid="{D5CDD505-2E9C-101B-9397-08002B2CF9AE}" pid="56" name="FileSizeDisplay">
    <vt:lpwstr>769036</vt:lpwstr>
  </property>
  <property fmtid="{D5CDD505-2E9C-101B-9397-08002B2CF9AE}" pid="57" name="MetaInfo">
    <vt:lpwstr>259;#SDMailOut:SW|ועדת המכרזים / מרו"מ_x000d_
_Level:SW|1_x000d_
ItemChildCount:SW|259;#0_x000d_
Etag:SW|{50A9D3FE-CFBD-4B83-BAB6-97D42C4F7A82},5_x000d_
Order:SW|16500.0000000000_x000d_
vti_thumbnailexists:BW|false_x000d_
Last Modified:SW|165;#2020-08-03 11:37:28_x000d_
SDLastSigningDate:EW|_x000d_
vti</vt:lpwstr>
  </property>
  <property fmtid="{D5CDD505-2E9C-101B-9397-08002B2CF9AE}" pid="58" name="_Level">
    <vt:lpwstr>1</vt:lpwstr>
  </property>
  <property fmtid="{D5CDD505-2E9C-101B-9397-08002B2CF9AE}" pid="59" name="_IsCurrentVersion">
    <vt:lpwstr>1</vt:lpwstr>
  </property>
  <property fmtid="{D5CDD505-2E9C-101B-9397-08002B2CF9AE}" pid="60" name="ItemChildCount">
    <vt:lpwstr>259;#0</vt:lpwstr>
  </property>
  <property fmtid="{D5CDD505-2E9C-101B-9397-08002B2CF9AE}" pid="61" name="FolderChildCount">
    <vt:lpwstr>259;#0</vt:lpwstr>
  </property>
  <property fmtid="{D5CDD505-2E9C-101B-9397-08002B2CF9AE}" pid="62" name="SelectTitle">
    <vt:lpwstr>259</vt:lpwstr>
  </property>
  <property fmtid="{D5CDD505-2E9C-101B-9397-08002B2CF9AE}" pid="63" name="SelectFilename">
    <vt:lpwstr>259</vt:lpwstr>
  </property>
  <property fmtid="{D5CDD505-2E9C-101B-9397-08002B2CF9AE}" pid="64" name="Edit">
    <vt:lpwstr>0</vt:lpwstr>
  </property>
  <property fmtid="{D5CDD505-2E9C-101B-9397-08002B2CF9AE}" pid="65" name="owshiddenversion">
    <vt:lpwstr>6</vt:lpwstr>
  </property>
  <property fmtid="{D5CDD505-2E9C-101B-9397-08002B2CF9AE}" pid="66" name="_UIVersion">
    <vt:lpwstr>1536</vt:lpwstr>
  </property>
  <property fmtid="{D5CDD505-2E9C-101B-9397-08002B2CF9AE}" pid="67" name="Order">
    <vt:lpwstr>16500.0000000000</vt:lpwstr>
  </property>
  <property fmtid="{D5CDD505-2E9C-101B-9397-08002B2CF9AE}" pid="68" name="GUID">
    <vt:lpwstr>{DF600097-3498-48C6-AE88-378F71658373}</vt:lpwstr>
  </property>
  <property fmtid="{D5CDD505-2E9C-101B-9397-08002B2CF9AE}" pid="69" name="WorkflowVersion">
    <vt:lpwstr>1</vt:lpwstr>
  </property>
  <property fmtid="{D5CDD505-2E9C-101B-9397-08002B2CF9AE}" pid="70" name="ParentVersionString">
    <vt:lpwstr>259;#</vt:lpwstr>
  </property>
  <property fmtid="{D5CDD505-2E9C-101B-9397-08002B2CF9AE}" pid="71" name="ParentLeafName">
    <vt:lpwstr>259;#</vt:lpwstr>
  </property>
  <property fmtid="{D5CDD505-2E9C-101B-9397-08002B2CF9AE}" pid="72" name="Etag">
    <vt:lpwstr>{50A9D3FE-CFBD-4B83-BAB6-97D42C4F7A82},6</vt:lpwstr>
  </property>
  <property fmtid="{D5CDD505-2E9C-101B-9397-08002B2CF9AE}" pid="73" name="Combine">
    <vt:lpwstr>0</vt:lpwstr>
  </property>
  <property fmtid="{D5CDD505-2E9C-101B-9397-08002B2CF9AE}" pid="74" name="RepairDocument">
    <vt:lpwstr>0</vt:lpwstr>
  </property>
  <property fmtid="{D5CDD505-2E9C-101B-9397-08002B2CF9AE}" pid="75" name="ServerRedirected">
    <vt:lpwstr>0</vt:lpwstr>
  </property>
  <property fmtid="{D5CDD505-2E9C-101B-9397-08002B2CF9AE}" pid="76" name="Last Modified">
    <vt:lpwstr>165;#2020-08-03 11:37:28</vt:lpwstr>
  </property>
  <property fmtid="{D5CDD505-2E9C-101B-9397-08002B2CF9AE}" pid="77" name="Created Date">
    <vt:lpwstr>165;#2020-08-03 08:36:31</vt:lpwstr>
  </property>
  <property fmtid="{D5CDD505-2E9C-101B-9397-08002B2CF9AE}" pid="78" name="Created By">
    <vt:lpwstr>i:0#.w|police_prod\u025353525</vt:lpwstr>
  </property>
  <property fmtid="{D5CDD505-2E9C-101B-9397-08002B2CF9AE}" pid="79" name="File Type">
    <vt:lpwstr>docx</vt:lpwstr>
  </property>
  <property fmtid="{D5CDD505-2E9C-101B-9397-08002B2CF9AE}" pid="80" name="File Size">
    <vt:lpwstr>165;#770366</vt:lpwstr>
  </property>
  <property fmtid="{D5CDD505-2E9C-101B-9397-08002B2CF9AE}" pid="81" name="Modified By">
    <vt:lpwstr>i:0#.w|police_prod\u025353525</vt:lpwstr>
  </property>
  <property fmtid="{D5CDD505-2E9C-101B-9397-08002B2CF9AE}" pid="82" name="Milot_mafteach">
    <vt:lpwstr>מכתב לפרסום פטור בלוסטאר</vt:lpwstr>
  </property>
  <property fmtid="{D5CDD505-2E9C-101B-9397-08002B2CF9AE}" pid="83" name="taarich_hafaza">
    <vt:filetime>2021-01-12T22:00:00Z</vt:filetime>
  </property>
  <property fmtid="{D5CDD505-2E9C-101B-9397-08002B2CF9AE}" pid="84" name="_UIVersionString">
    <vt:lpwstr>3.0</vt:lpwstr>
  </property>
  <property fmtid="{D5CDD505-2E9C-101B-9397-08002B2CF9AE}" pid="85" name="Meet">
    <vt:lpwstr/>
  </property>
  <property fmtid="{D5CDD505-2E9C-101B-9397-08002B2CF9AE}" pid="86" name="SDSenderName">
    <vt:lpwstr>נעמי אברס</vt:lpwstr>
  </property>
  <property fmtid="{D5CDD505-2E9C-101B-9397-08002B2CF9AE}" pid="87" name="SDToList">
    <vt:lpwstr>ר' מעבדת ד.נ.א וביולוגיה</vt:lpwstr>
  </property>
</Properties>
</file>